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2F5ABD" w:rsidTr="000111FB">
        <w:tc>
          <w:tcPr>
            <w:tcW w:w="7001" w:type="dxa"/>
          </w:tcPr>
          <w:p w:rsidR="002F5ABD" w:rsidRDefault="002F5ABD" w:rsidP="000111FB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  <w:b/>
                <w:sz w:val="24"/>
                <w:szCs w:val="24"/>
              </w:rPr>
              <w:t>Wiersz miesiąca</w:t>
            </w:r>
          </w:p>
          <w:p w:rsidR="002F5ABD" w:rsidRDefault="002F5ABD" w:rsidP="000111FB">
            <w:pPr>
              <w:widowControl w:val="0"/>
              <w:spacing w:after="0" w:line="240" w:lineRule="auto"/>
            </w:pP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,,ŻUK”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B2AAC">
              <w:rPr>
                <w:rFonts w:cstheme="minorHAnsi"/>
                <w:bCs/>
                <w:sz w:val="24"/>
                <w:szCs w:val="24"/>
              </w:rPr>
              <w:t>D</w:t>
            </w:r>
            <w:r>
              <w:rPr>
                <w:rFonts w:cstheme="minorHAnsi"/>
                <w:bCs/>
                <w:sz w:val="24"/>
                <w:szCs w:val="24"/>
              </w:rPr>
              <w:t>o biedronki przyszedł żuk,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 okieneczko puk-puk-puk.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Panieneczka widzi żuka: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-Czego pan tu u mnie szuka?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Skoczył żuk jak polny konik,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Z galanterią zdjął melonik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 powiada: Wstań, biedronko,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Wyjdź biedronko, przyjdź na słonko.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Wezmę ciebie aż na łączkę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 poproszę o twą rączkę.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Oburzyła się biedronka: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-Niech pan tutaj się nie błąka,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Niech pan zmiata i nie lata,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 zostawi lepiej mnie,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Bo ja jestem piegowata,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 pan-nie!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Powiedziała, co wiedziała,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 czym prędzej odleciała.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Poleciała, a wieczorem,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Ślub już brała z muchomorem,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Bo od środka aż po brzegi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Miał wspaniałe, wielkie piegi.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Stąd nauka 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Jest dla żuka: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Żuk na żonę żuka szuka.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2F5ABD" w:rsidRPr="003B2AAC" w:rsidRDefault="002F5ABD" w:rsidP="000111FB">
            <w:pPr>
              <w:widowControl w:val="0"/>
              <w:spacing w:after="0" w:line="240" w:lineRule="auto"/>
              <w:jc w:val="center"/>
            </w:pP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002" w:type="dxa"/>
          </w:tcPr>
          <w:p w:rsidR="002F5ABD" w:rsidRDefault="002F5ABD" w:rsidP="000111FB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  <w:b/>
                <w:sz w:val="24"/>
                <w:szCs w:val="24"/>
              </w:rPr>
              <w:t>Piosenka miesiąca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„Moje sny o Afryce”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Babcia z dziadkiem mają koty,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sąsiad z góry rybki złote,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ale czy ktokolwiek z was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spotkał małpę, słonia lub lwa?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 ja- kiedy zamknę oczy,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Afryki się przenoszę.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tam żyrafy prężą szyje,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małpa małpie plecy myje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słoń wywija długą trąbą,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ja… w ciszy je oglądam.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2F5ABD" w:rsidRDefault="002F5ABD" w:rsidP="000111FB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</w:t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>Ref. Lepiej nie złość lwa,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taka jest rada ma.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Ryknie, tupnie, bryknie, śmignie.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Hyc!-dopadnie, hops!-doścignie,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gdy zdobycz swą dostanie,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 mig się skończy podglądanie.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Któż to taki w wielkiej dżungli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pędzi szybko jak rakieta?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Kocur, ale jakiś wielki!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nie kocur, ale gepard.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ta czarna, zwinna bestia,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 łapami tak przebiera,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czy to puma? Antylopa?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Ależ nie-to jest pantera!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 nocy, w moich snach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podróżuję do Afryki.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Obserwuję i podziwiam 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świat niezwykłych zwierząt dzikich.</w:t>
            </w: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2F5ABD" w:rsidRPr="001C7185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</w:pP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F5ABD" w:rsidRDefault="002F5ABD" w:rsidP="000111F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2F5ABD" w:rsidRDefault="002F5ABD" w:rsidP="000111F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F5ABD" w:rsidRDefault="002F5ABD" w:rsidP="000111F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F5ABD" w:rsidRDefault="002F5ABD" w:rsidP="000111F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F5ABD" w:rsidRDefault="002F5ABD" w:rsidP="000111F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F5ABD" w:rsidRDefault="002F5ABD" w:rsidP="000111F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F5ABD" w:rsidRDefault="002F5ABD" w:rsidP="000111FB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2F5ABD" w:rsidRDefault="002F5ABD" w:rsidP="000111FB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F339A3" w:rsidRDefault="00F339A3"/>
    <w:sectPr w:rsidR="00F33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ABD"/>
    <w:rsid w:val="002F5ABD"/>
    <w:rsid w:val="00F3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AB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AB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</dc:creator>
  <cp:lastModifiedBy>Rober</cp:lastModifiedBy>
  <cp:revision>1</cp:revision>
  <dcterms:created xsi:type="dcterms:W3CDTF">2025-02-03T19:32:00Z</dcterms:created>
  <dcterms:modified xsi:type="dcterms:W3CDTF">2025-02-03T19:35:00Z</dcterms:modified>
</cp:coreProperties>
</file>