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omic Sans MS" w:hAnsi="Comic Sans MS" w:eastAsia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eastAsia="Times New Roman" w:cs="Times New Roman" w:ascii="Comic Sans MS" w:hAnsi="Comic Sans MS"/>
          <w:b/>
          <w:bCs/>
          <w:sz w:val="24"/>
          <w:szCs w:val="24"/>
          <w:u w:val="single"/>
          <w14:ligatures w14:val="none"/>
        </w:rPr>
      </w:r>
    </w:p>
    <w:p>
      <w:pPr>
        <w:pStyle w:val="Normal"/>
        <w:rPr>
          <w:rFonts w:ascii="Comic Sans MS" w:hAnsi="Comic Sans MS" w:eastAsia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eastAsia="Times New Roman" w:cs="Times New Roman" w:ascii="Comic Sans MS" w:hAnsi="Comic Sans MS"/>
          <w:b/>
          <w:bCs/>
          <w:sz w:val="24"/>
          <w:szCs w:val="24"/>
          <w:u w:val="single"/>
          <w14:ligatures w14:val="none"/>
        </w:rPr>
      </w:r>
    </w:p>
    <w:p>
      <w:pPr>
        <w:pStyle w:val="Normal"/>
        <w:rPr>
          <w:rFonts w:ascii="Comic Sans MS" w:hAnsi="Comic Sans MS" w:eastAsia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eastAsia="Times New Roman" w:cs="Times New Roman" w:ascii="Comic Sans MS" w:hAnsi="Comic Sans MS"/>
          <w:b/>
          <w:bCs/>
          <w:sz w:val="24"/>
          <w:szCs w:val="24"/>
          <w:u w:val="single"/>
          <w14:ligatures w14:val="none"/>
        </w:rPr>
      </w:r>
    </w:p>
    <w:p>
      <w:pPr>
        <w:pStyle w:val="Normal"/>
        <w:rPr>
          <w:rFonts w:ascii="Comic Sans MS" w:hAnsi="Comic Sans MS" w:eastAsia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eastAsia="Times New Roman" w:cs="Times New Roman" w:ascii="Comic Sans MS" w:hAnsi="Comic Sans MS"/>
          <w:b/>
          <w:bCs/>
          <w:sz w:val="24"/>
          <w:szCs w:val="24"/>
          <w:u w:val="single"/>
          <w14:ligatures w14:val="none"/>
        </w:rPr>
      </w:r>
    </w:p>
    <w:p>
      <w:pPr>
        <w:pStyle w:val="Normal"/>
        <w:rPr>
          <w:rFonts w:ascii="Comic Sans MS" w:hAnsi="Comic Sans MS" w:eastAsia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eastAsia="Times New Roman" w:cs="Times New Roman" w:ascii="Comic Sans MS" w:hAnsi="Comic Sans MS"/>
          <w:b/>
          <w:bCs/>
          <w:sz w:val="24"/>
          <w:szCs w:val="24"/>
          <w:u w:val="single"/>
          <w14:ligatures w14:val="none"/>
        </w:rPr>
      </w:r>
    </w:p>
    <w:p>
      <w:pPr>
        <w:pStyle w:val="Normal"/>
        <w:rPr>
          <w:rFonts w:ascii="Comic Sans MS" w:hAnsi="Comic Sans MS" w:eastAsia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eastAsia="Times New Roman" w:cs="Times New Roman" w:ascii="Comic Sans MS" w:hAnsi="Comic Sans MS"/>
          <w:b/>
          <w:bCs/>
          <w:sz w:val="24"/>
          <w:szCs w:val="24"/>
          <w:u w:val="single"/>
          <w14:ligatures w14:val="none"/>
        </w:rPr>
      </w:r>
    </w:p>
    <w:p>
      <w:pPr>
        <w:pStyle w:val="Normal"/>
        <w:rPr>
          <w:rFonts w:ascii="Comic Sans MS" w:hAnsi="Comic Sans MS" w:eastAsia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eastAsia="Times New Roman" w:cs="Times New Roman" w:ascii="Comic Sans MS" w:hAnsi="Comic Sans MS"/>
          <w:b/>
          <w:bCs/>
          <w:sz w:val="24"/>
          <w:szCs w:val="24"/>
          <w:u w:val="single"/>
          <w14:ligatures w14:val="none"/>
        </w:rPr>
      </w:r>
    </w:p>
    <w:p>
      <w:pPr>
        <w:pStyle w:val="Normal"/>
        <w:rPr>
          <w:rFonts w:ascii="Comic Sans MS" w:hAnsi="Comic Sans MS" w:eastAsia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eastAsia="Times New Roman" w:cs="Times New Roman" w:ascii="Comic Sans MS" w:hAnsi="Comic Sans MS"/>
          <w:b/>
          <w:bCs/>
          <w:sz w:val="24"/>
          <w:szCs w:val="24"/>
          <w:u w:val="single"/>
          <w14:ligatures w14:val="none"/>
        </w:rPr>
      </w:r>
    </w:p>
    <w:p>
      <w:pPr>
        <w:pStyle w:val="Normal"/>
        <w:rPr>
          <w:rFonts w:ascii="Comic Sans MS" w:hAnsi="Comic Sans MS" w:eastAsia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eastAsia="Times New Roman" w:cs="Times New Roman" w:ascii="Comic Sans MS" w:hAnsi="Comic Sans MS"/>
          <w:b/>
          <w:bCs/>
          <w:sz w:val="24"/>
          <w:szCs w:val="24"/>
          <w:u w:val="single"/>
          <w14:ligatures w14:val="none"/>
        </w:rPr>
      </w:r>
    </w:p>
    <w:p>
      <w:pPr>
        <w:pStyle w:val="Normal"/>
        <w:rPr>
          <w:rFonts w:ascii="Comic Sans MS" w:hAnsi="Comic Sans MS" w:eastAsia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eastAsia="Times New Roman" w:cs="Times New Roman" w:ascii="Comic Sans MS" w:hAnsi="Comic Sans MS"/>
          <w:b/>
          <w:bCs/>
          <w:sz w:val="24"/>
          <w:szCs w:val="24"/>
          <w:u w:val="single"/>
          <w14:ligatures w14:val="none"/>
        </w:rPr>
      </w:r>
    </w:p>
    <w:p>
      <w:pPr>
        <w:pStyle w:val="Normal"/>
        <w:rPr>
          <w:rFonts w:ascii="Comic Sans MS" w:hAnsi="Comic Sans MS" w:eastAsia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eastAsia="Times New Roman" w:cs="Times New Roman" w:ascii="Comic Sans MS" w:hAnsi="Comic Sans MS"/>
          <w:b/>
          <w:bCs/>
          <w:sz w:val="24"/>
          <w:szCs w:val="24"/>
          <w:u w:val="single"/>
          <w14:ligatures w14:val="none"/>
        </w:rPr>
      </w:r>
    </w:p>
    <w:p>
      <w:pPr>
        <w:pStyle w:val="Normal"/>
        <w:rPr>
          <w:rFonts w:ascii="Comic Sans MS" w:hAnsi="Comic Sans MS" w:eastAsia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eastAsia="Times New Roman" w:cs="Times New Roman" w:ascii="Comic Sans MS" w:hAnsi="Comic Sans MS"/>
          <w:b/>
          <w:bCs/>
          <w:sz w:val="24"/>
          <w:szCs w:val="24"/>
          <w:u w:val="single"/>
          <w14:ligatures w14:val="none"/>
        </w:rPr>
      </w:r>
    </w:p>
    <w:p>
      <w:pPr>
        <w:pStyle w:val="Normal"/>
        <w:rPr>
          <w:rFonts w:ascii="Comic Sans MS" w:hAnsi="Comic Sans MS" w:eastAsia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eastAsia="Times New Roman" w:cs="Times New Roman" w:ascii="Comic Sans MS" w:hAnsi="Comic Sans MS"/>
          <w:b/>
          <w:bCs/>
          <w:sz w:val="24"/>
          <w:szCs w:val="24"/>
          <w:u w:val="single"/>
          <w14:ligatures w14:val="none"/>
        </w:rPr>
        <w:t>Wydawnictwo: Przedszkole Nr 8 „Zielony Zakątek”</w:t>
      </w:r>
    </w:p>
    <w:p>
      <w:pPr>
        <w:pStyle w:val="Normal"/>
        <w:rPr>
          <w:rFonts w:ascii="Comic Sans MS" w:hAnsi="Comic Sans MS" w:eastAsia="Times New Roman" w:cs="Times New Roman"/>
          <w:b/>
          <w:bCs/>
          <w:sz w:val="24"/>
          <w:szCs w:val="24"/>
          <w14:ligatures w14:val="none"/>
        </w:rPr>
      </w:pPr>
      <w:r>
        <w:rPr>
          <w:rFonts w:eastAsia="Times New Roman" w:cs="Times New Roman" w:ascii="Comic Sans MS" w:hAnsi="Comic Sans MS"/>
          <w:b/>
          <w:bCs/>
          <w:sz w:val="24"/>
          <w:szCs w:val="24"/>
          <w14:ligatures w14:val="none"/>
        </w:rPr>
        <w:t>Ul. Rybickiego 2</w:t>
      </w:r>
    </w:p>
    <w:p>
      <w:pPr>
        <w:pStyle w:val="Normal"/>
        <w:rPr>
          <w:rFonts w:ascii="Comic Sans MS" w:hAnsi="Comic Sans MS" w:eastAsia="Times New Roman" w:cs="Times New Roman"/>
          <w:b/>
          <w:bCs/>
          <w:sz w:val="24"/>
          <w:szCs w:val="24"/>
          <w14:ligatures w14:val="none"/>
        </w:rPr>
      </w:pPr>
      <w:r>
        <w:rPr>
          <w:rFonts w:eastAsia="Times New Roman" w:cs="Times New Roman" w:ascii="Comic Sans MS" w:hAnsi="Comic Sans MS"/>
          <w:b/>
          <w:bCs/>
          <w:sz w:val="24"/>
          <w:szCs w:val="24"/>
          <w14:ligatures w14:val="none"/>
        </w:rPr>
        <w:t>96-100 Skierniewice</w:t>
      </w:r>
    </w:p>
    <w:p>
      <w:pPr>
        <w:pStyle w:val="Normal"/>
        <w:rPr>
          <w:rFonts w:ascii="Comic Sans MS" w:hAnsi="Comic Sans MS" w:eastAsia="Times New Roman" w:cs="Times New Roman"/>
          <w:b/>
          <w:bCs/>
          <w:sz w:val="24"/>
          <w:szCs w:val="24"/>
          <w14:ligatures w14:val="none"/>
        </w:rPr>
      </w:pPr>
      <w:r>
        <w:rPr>
          <w:rFonts w:eastAsia="Times New Roman" w:cs="Times New Roman" w:ascii="Comic Sans MS" w:hAnsi="Comic Sans MS"/>
          <w:b/>
          <w:bCs/>
          <w:sz w:val="24"/>
          <w:szCs w:val="24"/>
          <w14:ligatures w14:val="none"/>
        </w:rPr>
        <w:t>tel./046/ 833-21-28</w:t>
      </w:r>
    </w:p>
    <w:p>
      <w:pPr>
        <w:pStyle w:val="Normal"/>
        <w:rPr>
          <w:rFonts w:ascii="Comic Sans MS" w:hAnsi="Comic Sans MS" w:eastAsia="Times New Roman" w:cs="Times New Roman"/>
          <w:b/>
          <w:bCs/>
          <w:sz w:val="24"/>
          <w:szCs w:val="24"/>
          <w14:ligatures w14:val="none"/>
        </w:rPr>
      </w:pPr>
      <w:hyperlink r:id="rId2">
        <w:r>
          <w:rPr>
            <w:rFonts w:eastAsia="Times New Roman" w:cs="Times New Roman" w:ascii="Comic Sans MS" w:hAnsi="Comic Sans MS"/>
            <w:b/>
            <w:bCs/>
            <w:color w:val="467886"/>
            <w:sz w:val="24"/>
            <w:szCs w:val="24"/>
            <w:u w:val="single"/>
            <w14:ligatures w14:val="none"/>
          </w:rPr>
          <w:t>www.p8skierniewice.wikom.pl</w:t>
        </w:r>
      </w:hyperlink>
    </w:p>
    <w:p>
      <w:pPr>
        <w:pStyle w:val="Normal"/>
        <w:rPr>
          <w:rFonts w:ascii="Comic Sans MS" w:hAnsi="Comic Sans MS" w:eastAsia="Times New Roman" w:cs="Times New Roman"/>
          <w:b/>
          <w:bCs/>
          <w:sz w:val="24"/>
          <w:szCs w:val="24"/>
          <w14:ligatures w14:val="none"/>
        </w:rPr>
      </w:pPr>
      <w:r>
        <w:rPr>
          <w:rFonts w:eastAsia="Times New Roman" w:cs="Times New Roman" w:ascii="Comic Sans MS" w:hAnsi="Comic Sans MS"/>
          <w:b/>
          <w:bCs/>
          <w:sz w:val="24"/>
          <w:szCs w:val="24"/>
          <w14:ligatures w14:val="none"/>
        </w:rPr>
      </w:r>
    </w:p>
    <w:p>
      <w:pPr>
        <w:pStyle w:val="Normal"/>
        <w:rPr>
          <w:rFonts w:ascii="Comic Sans MS" w:hAnsi="Comic Sans MS" w:eastAsia="Times New Roman" w:cs="Times New Roman"/>
          <w:b/>
          <w:bCs/>
          <w:sz w:val="24"/>
          <w:szCs w:val="24"/>
          <w14:ligatures w14:val="none"/>
        </w:rPr>
      </w:pPr>
      <w:r>
        <w:rPr>
          <w:rFonts w:eastAsia="Times New Roman" w:cs="Times New Roman" w:ascii="Comic Sans MS" w:hAnsi="Comic Sans MS"/>
          <w:b/>
          <w:bCs/>
          <w:sz w:val="24"/>
          <w:szCs w:val="24"/>
          <w14:ligatures w14:val="none"/>
        </w:rPr>
        <w:t>Redaktorzy gazetki: Edyta Adamiec, Martyna Adamczyk-Miszczak, Anna Szymańska, Monika Binda, Aleksandra Szymczakowska, Beata Koziarska</w:t>
      </w:r>
    </w:p>
    <w:p>
      <w:pPr>
        <w:pStyle w:val="Normal"/>
        <w:rPr>
          <w:rFonts w:ascii="Comic Sans MS" w:hAnsi="Comic Sans MS" w:eastAsia="Times New Roman" w:cs="Times New Roman"/>
          <w:b/>
          <w:bCs/>
          <w:sz w:val="24"/>
          <w:szCs w:val="24"/>
          <w14:ligatures w14:val="none"/>
        </w:rPr>
      </w:pPr>
      <w:r>
        <w:rPr>
          <w:rFonts w:eastAsia="Times New Roman" w:cs="Times New Roman" w:ascii="Comic Sans MS" w:hAnsi="Comic Sans MS"/>
          <w:b/>
          <w:bCs/>
          <w:sz w:val="24"/>
          <w:szCs w:val="24"/>
          <w14:ligatures w14:val="none"/>
        </w:rPr>
      </w:r>
    </w:p>
    <w:p>
      <w:pPr>
        <w:pStyle w:val="Normal"/>
        <w:jc w:val="center"/>
        <w:rPr>
          <w:rFonts w:ascii="Comic Sans MS" w:hAnsi="Comic Sans MS" w:eastAsia="Times New Roman" w:cs="Times New Roman"/>
          <w:b/>
          <w:bCs/>
          <w:sz w:val="28"/>
          <w:szCs w:val="28"/>
          <w14:ligatures w14:val="none"/>
        </w:rPr>
      </w:pPr>
      <w:r>
        <w:rPr>
          <w:rFonts w:eastAsia="Times New Roman" w:cs="Times New Roman" w:ascii="Comic Sans MS" w:hAnsi="Comic Sans MS"/>
          <w:b/>
          <w:bCs/>
          <w:sz w:val="28"/>
          <w:szCs w:val="28"/>
          <w14:ligatures w14:val="none"/>
        </w:rPr>
        <w:t>SZCZĘŚLIWY EKOLUDEK NR 46</w:t>
      </w:r>
    </w:p>
    <w:p>
      <w:pPr>
        <w:pStyle w:val="Normal"/>
        <w:jc w:val="center"/>
        <w:rPr>
          <w:rFonts w:ascii="Comic Sans MS" w:hAnsi="Comic Sans MS" w:eastAsia="Times New Roman" w:cs="Times New Roman"/>
          <w:b/>
          <w:bCs/>
          <w:sz w:val="24"/>
          <w:szCs w:val="24"/>
          <w14:ligatures w14:val="none"/>
        </w:rPr>
      </w:pPr>
      <w:r>
        <w:rPr>
          <w:rFonts w:eastAsia="Times New Roman" w:cs="Times New Roman" w:ascii="Comic Sans MS" w:hAnsi="Comic Sans MS"/>
          <w:b/>
          <w:bCs/>
          <w:sz w:val="24"/>
          <w:szCs w:val="24"/>
          <w14:ligatures w14:val="none"/>
        </w:rPr>
        <w:t>GAZETKA DLA RODZICÓW I DZIECI</w:t>
      </w:r>
    </w:p>
    <w:p>
      <w:pPr>
        <w:pStyle w:val="Normal"/>
        <w:rPr>
          <w:rFonts w:ascii="Comic Sans MS" w:hAnsi="Comic Sans MS" w:eastAsia="Times New Roman" w:cs="Times New Roman"/>
          <w:b/>
          <w:bCs/>
          <w:sz w:val="24"/>
          <w:szCs w:val="24"/>
          <w14:ligatures w14:val="none"/>
        </w:rPr>
      </w:pPr>
      <w:r>
        <w:rPr>
          <w:rFonts w:eastAsia="Times New Roman" w:cs="Times New Roman" w:ascii="Comic Sans MS" w:hAnsi="Comic Sans MS"/>
          <w:b/>
          <w:bCs/>
          <w:sz w:val="24"/>
          <w:szCs w:val="24"/>
          <w14:ligatures w14:val="none"/>
        </w:rPr>
      </w:r>
    </w:p>
    <w:p>
      <w:pPr>
        <w:pStyle w:val="Normal"/>
        <w:jc w:val="center"/>
        <w:rPr>
          <w:rFonts w:ascii="Comic Sans MS" w:hAnsi="Comic Sans MS" w:eastAsia="Times New Roman" w:cs="Times New Roman"/>
          <w:b/>
          <w:bCs/>
          <w:sz w:val="24"/>
          <w:szCs w:val="24"/>
          <w14:ligatures w14:val="none"/>
        </w:rPr>
      </w:pPr>
      <w:r>
        <w:rPr/>
        <w:drawing>
          <wp:inline distT="0" distB="0" distL="0" distR="0">
            <wp:extent cx="3467100" cy="3800475"/>
            <wp:effectExtent l="0" t="0" r="0" b="0"/>
            <wp:docPr id="1" name="Obraz 1" descr="Opis: http://www.maluchy.pl/kolorowanki/jez-jabl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pis: http://www.maluchy.pl/kolorowanki/jez-jablko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Comic Sans MS" w:hAnsi="Comic Sans MS" w:eastAsia="Times New Roman" w:cs="Times New Roman"/>
          <w:b/>
          <w:bCs/>
          <w14:ligatures w14:val="none"/>
        </w:rPr>
      </w:pPr>
      <w:r>
        <w:rPr>
          <w:rFonts w:eastAsia="Times New Roman" w:cs="Times New Roman" w:ascii="Comic Sans MS" w:hAnsi="Comic Sans MS"/>
          <w:b/>
          <w:bCs/>
          <w14:ligatures w14:val="none"/>
        </w:rPr>
      </w:r>
    </w:p>
    <w:p>
      <w:pPr>
        <w:pStyle w:val="Normal"/>
        <w:rPr>
          <w:rFonts w:ascii="Comic Sans MS" w:hAnsi="Comic Sans MS" w:eastAsia="Times New Roman" w:cs="Times New Roman"/>
          <w:b/>
          <w:bCs/>
          <w14:ligatures w14:val="none"/>
        </w:rPr>
      </w:pPr>
      <w:r>
        <w:rPr>
          <w:rFonts w:eastAsia="Times New Roman" w:cs="Times New Roman" w:ascii="Comic Sans MS" w:hAnsi="Comic Sans MS"/>
          <w:b/>
          <w:bCs/>
          <w14:ligatures w14:val="none"/>
        </w:rPr>
        <w:t xml:space="preserve">Motto: Dziecko ma prawo być sobą. Ma prawo do popełniania błędów. Ma prawo do posiadania własnego zdania. Ma prawo do szacunku. Nie ma dzieci – są ludzie.                                         </w:t>
      </w:r>
    </w:p>
    <w:p>
      <w:pPr>
        <w:pStyle w:val="Normal"/>
        <w:rPr>
          <w:rFonts w:ascii="Comic Sans MS" w:hAnsi="Comic Sans MS" w:eastAsia="Times New Roman" w:cs="Times New Roman"/>
          <w:b/>
          <w:bCs/>
          <w14:ligatures w14:val="none"/>
        </w:rPr>
      </w:pPr>
      <w:r>
        <w:rPr>
          <w:rFonts w:eastAsia="Times New Roman" w:cs="Times New Roman" w:ascii="Comic Sans MS" w:hAnsi="Comic Sans MS"/>
          <w:b/>
          <w:bCs/>
          <w14:ligatures w14:val="none"/>
        </w:rPr>
        <w:t xml:space="preserve">                                                     </w:t>
      </w:r>
      <w:r>
        <w:rPr>
          <w:rFonts w:eastAsia="Times New Roman" w:cs="Times New Roman" w:ascii="Comic Sans MS" w:hAnsi="Comic Sans MS"/>
          <w:b/>
          <w:bCs/>
          <w14:ligatures w14:val="none"/>
        </w:rPr>
        <w:t>Janusz Korczak</w:t>
      </w:r>
    </w:p>
    <w:p>
      <w:pPr>
        <w:pStyle w:val="Normal"/>
        <w:rPr>
          <w:rFonts w:ascii="Comic Sans MS" w:hAnsi="Comic Sans MS" w:eastAsia="Times New Roman" w:cs="Times New Roman"/>
          <w:b/>
          <w:bCs/>
          <w14:ligatures w14:val="none"/>
        </w:rPr>
      </w:pPr>
      <w:r>
        <w:rPr>
          <w:rFonts w:eastAsia="Times New Roman" w:cs="Times New Roman" w:ascii="Comic Sans MS" w:hAnsi="Comic Sans MS"/>
          <w:b/>
          <w:bCs/>
          <w14:ligatures w14:val="none"/>
        </w:rPr>
      </w:r>
    </w:p>
    <w:p>
      <w:pPr>
        <w:pStyle w:val="Normal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Porozmawiajmy o emocjach – kolejna porcja wiedzy o emocjach. </w:t>
      </w:r>
    </w:p>
    <w:p>
      <w:pPr>
        <w:pStyle w:val="Normal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Zapraszamy Państwa do pochylenia się nad kolejnymi emocjami, które mogą pojawić się w życiu Waszego dziecka oraz wartościami, które warto w dziecku kształtować. Zachęcamy do tego, by przemyśleć swój stosunek do tych emocji i wartości, a także zastanowić się, jak możemy dziecku pomóc, by wszystkie przeżywane przez nie emocje wzmacniały je i służyły jego rozwojowi. Może warto też zastanowić się, czy nie szkoda, że my – dorośli – trochę straciliśmy dziecięcą, spontaniczną umiejętność odczuwania i przeżywania niektórych emocji... 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•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 xml:space="preserve">wiara w siebie mimo porażek </w:t>
      </w:r>
      <w:r>
        <w:rPr>
          <w:rFonts w:ascii="Comic Sans MS" w:hAnsi="Comic Sans MS"/>
        </w:rPr>
        <w:t xml:space="preserve">– to bardzo cenna i potrzebna w dorosłym życiu kompetencja, która zaczyna się kształtować już w wieku przedszkolnym i szkolnym. Pewność siebie to nie jest przekonanie, że się wszystko umie najlepiej, ale akceptowanie siebie ze świadomością zarówno swoich zalet, jak i wad. Zależy nam na tym, by dziecko rozwijało swoje mocne strony, ale jednocześnie miało przekonanie, że nie można być najlepszym we wszystkim i wśród wszystkich. Warto jest uczyć dziecko, że popełnione błędy i odniesione porażki to tylko doświadczenia, które mogą nas wzmocnić i czegoś nauczyć. Przegrywanie, godzenie się z porażką, gratulowanie zwycięzcy to ważna umiejętność życiowa, którą można budować zarówno poprzez aktywności sportowe, jak i na przykład gry planszowe. Pozwólmy więc dziecku „trenować” przegrywanie, pozwólmy mu zmierzyć się z trudnymi emocjami i pokażmy, jak my radzimy sobie z niepowodzeniem i porażką. Musimy też pamiętać, jak ważne jest chwalenie i docenianie dziecka za poniesiony wysiłek, starania, a nie tylko osiągnięte efekty. Warto też budować w dziecku pewność siebie poprzez stworzenie okazji do wystąpień publicznych, prezentowania się przed innymi, pokonywania tremy. </w:t>
      </w:r>
      <w:r>
        <w:rPr>
          <w:rFonts w:ascii="Comic Sans MS" w:hAnsi="Comic Sans MS"/>
          <w:b/>
          <w:bCs/>
        </w:rPr>
        <w:t>Propozycja zabawy z dzieckiem</w:t>
      </w:r>
      <w:r>
        <w:rPr>
          <w:rFonts w:ascii="Comic Sans MS" w:hAnsi="Comic Sans MS"/>
        </w:rPr>
        <w:t xml:space="preserve"> – kalambury ruchowe „Jestem w tym świetny, jestem w tym świetna” – dziecko prezentuje ruchem/gestm/mimiką czynność, którą lubi, w której jest dobre, która sprawia mu radość, a zadaniem rodzica jest odgadnięcie, co miało na myśli dziecko. Oczywiście zachęcamy też do zamiany ról :)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•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systematyczność</w:t>
      </w:r>
      <w:r>
        <w:rPr>
          <w:rFonts w:ascii="Comic Sans MS" w:hAnsi="Comic Sans MS"/>
        </w:rPr>
        <w:t xml:space="preserve"> – to umiejętność, którą dorośli opanowali w bardzo różnym stopniu; nic więc dziwnego, że wydaje się być wyjątkowo trudna dla dzieci… Niewątpliwie jednak bardzo przydaje się w życiu – zarówno szkolnym, jak i później – dorosłym. Zarządzanie czasem, systematyczne wykonywanie obowiązków, planowanie zajęć – to umiejętności, które można z dziećmi wypracować poprzez wprowadzanie stałego rytmu dnia i stosowanie się do rutyny dnia, poprzez utrwalanie nawyków związanych z odpowiednim korzystaniem z dnia i nocy i nakładanie na dzieci stałych obowiązków (oczywiście na miarę wieku i możliwości dziecka). Większość dzieci czuje się pewniej i bezpieczniej, gdy ma ustrukturyzowany czas – wie, co, kiedy i po czym następuje, że pewne czynności muszą się odbyć, że jest określony czas na zabawę, obowiązki, odpoczynek, sen, posiłki itd. Nauka systematyczności wymaga oczywiście od dorosłych konsekwencji i trzymania się zasad, ale niewątpliwie przynosi dziecku dużo korzyści. Dzieci często lubią różnego rodzaju planery, kalendarze, tablice obowiązków, plany dnia – korzystajmy więc z takich pomocy, by uświadamiać dzieciom powtarzalność czasu, utrwalać nazwy miesięcy i dni tygodnia, zapoznawać z datami, uczyć korzystania z zegara. </w:t>
      </w:r>
      <w:r>
        <w:rPr>
          <w:rFonts w:ascii="Comic Sans MS" w:hAnsi="Comic Sans MS"/>
          <w:b/>
          <w:bCs/>
        </w:rPr>
        <w:t>Propozycja zabawy z dzieckiem</w:t>
      </w:r>
      <w:r>
        <w:rPr>
          <w:rFonts w:ascii="Comic Sans MS" w:hAnsi="Comic Sans MS"/>
        </w:rPr>
        <w:t xml:space="preserve"> – kupno zwykłego, klasycznego kalendarza i systematyczne oznaczanie kolejnych dni. Może to być kalendarz szkolny na rozpoczynający się we wrześniu rok szkolny. Dobrze jest wybrać kalendarz wspólnie z dzieckiem, tak, by odpowiadał jego zainteresowaniom i był dla dziecka atrakcyjny wizualnie. Najlepiej, gdyby na jednej stronie kalendarza był jeden miesiąc. Każdego dnia dziecko zaznacza mazakiem datę np. rysując wokół numeru dnia okienko, kółko, a poprzedni dzień skreśla. Chodzi o to, by dziecko zauważyło upływ czasu, by utrwalało nazwy miesięcy i dni tygodnia, odróżniało dni powszednie od wolnych, świątecznych. Można też w kalendarzu zaznaczyć ważne wydarzenia i święta – dziecko będzie mogło obserwować, ile czasu musi czekać do upragnionych urodzin lub wyjazdu, a my ze spokojnym sumieniem będziemy mogli odesłać dziecko do kalendarza, by sprawdziło samo „ile jeszcze…”.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•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ciekawość, zainteresowanie historią i prehistorią</w:t>
      </w:r>
      <w:r>
        <w:rPr>
          <w:rFonts w:ascii="Comic Sans MS" w:hAnsi="Comic Sans MS"/>
        </w:rPr>
        <w:t xml:space="preserve"> – świat prehistoryczny wzbudza w dzieciach ogromne emocje – zaciekawienie, niedowierzanie, zainteresowanie historią, chęć dokonywania odkryć, zauroczenie dinozaurami, światem królów, rycerzy i zamków. Wszystkie te emocje mają jedną wspólną cechę – łączą się z naturalną u dzieci ciekawością świata. Naszym zadaniem jest podtrzymywanie tej ciekawości, dostarczanie dzieciom odpowiedzi na nurtujące je pytania, wskazywanie, gdzie i jak można znaleźć informacje dotyczące historii i dawnych czasów, rozbudzanie zainteresowań. Czytajmy więc dużo dzieciom, chodźmy z nimi do muzeów, pokazujmy zabytki, zabierajmy na wycieczki w ciekawe miejsca, opowiadajmy o dawnych czasach, rozmawiajmy o zawodach związanych z poznawaniem historii. </w:t>
      </w:r>
      <w:r>
        <w:rPr>
          <w:rFonts w:ascii="Comic Sans MS" w:hAnsi="Comic Sans MS"/>
          <w:b/>
          <w:bCs/>
        </w:rPr>
        <w:t>Propozycja zabawy z dzieckiem</w:t>
      </w:r>
      <w:r>
        <w:rPr>
          <w:rFonts w:ascii="Comic Sans MS" w:hAnsi="Comic Sans MS"/>
        </w:rPr>
        <w:t xml:space="preserve"> – wykonanie „skamielin” – odcisków muszli, figurek dinozaurów w masie solnej. Proporcje na klasyczną masę solną to: mąka pszenna i drobna sól w proporcji 1 do 1 oraz woda (czyli np. szklanka mąki, szklanka soli). Wody dodajemy tyle, by masa była elastyczna; niektórzy dodają też mąkę ziemniaczaną. Masę solną warto przygotować wspólnie z dzieckiem – ugniatanie masy to dla dziecka nie tylko zabawa i okazja do ćwiczeń sensorycznych, ale też dobra gimnastyka dłoni. Oczywiście z masy można ulepić coś dowolnego, ale w kontekście tematu dinozaurów my proponujemy zabawę w odciskanie np. muszelek, liści, fragmentów roślin, małych figurek i łapek dinozaurów. </w:t>
      </w:r>
    </w:p>
    <w:p>
      <w:pPr>
        <w:pStyle w:val="Normal"/>
        <w:ind w:left="57"/>
        <w:rPr/>
      </w:pPr>
      <w:r>
        <w:rPr>
          <w:rFonts w:ascii="Comic Sans MS" w:hAnsi="Comic Sans MS"/>
        </w:rPr>
        <w:t>•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 xml:space="preserve">miłość </w:t>
      </w:r>
      <w:r>
        <w:rPr>
          <w:rFonts w:ascii="Comic Sans MS" w:hAnsi="Comic Sans MS"/>
        </w:rPr>
        <w:t xml:space="preserve">– kochająca się rodzina to miejsce, które daje dziecku wszystkie niezbędne warunki do rozwoju zarówno fizycznego, jak i społecznego i emocjonalnego. Dziecko otoczone miłością i troską uczy się miłości i sposobów jej okazywania; przebywając wśród kochających je osób czuje się bezpieczne; mając wsparcie bliskich podejmuje wyzwania i uczy się nowych rzeczy; czując akceptację nie boi się świata, ale chce świat poznawać i eksplorować. Oprócz otoczenia dziecka miłością dorośli powinni też je uczyć, jak można sobie nawzajem okazywać miłość, bliskość, wdzięczność, jak budować zdrowe, właściwe relacje i kształtować postawę empatii i wrażliwości na potrzeby innych. </w:t>
      </w:r>
      <w:r>
        <w:rPr>
          <w:rFonts w:ascii="Comic Sans MS" w:hAnsi="Comic Sans MS"/>
          <w:b/>
          <w:bCs/>
        </w:rPr>
        <w:t>Propozycja zabawy z dzieckiem</w:t>
      </w:r>
      <w:r>
        <w:rPr>
          <w:rFonts w:ascii="Comic Sans MS" w:hAnsi="Comic Sans MS"/>
        </w:rPr>
        <w:t xml:space="preserve"> – lepienie z plasteliny. Można wymyślić temat pracy, można lepić bez konkretnego celu – ważne jest, by pracowały zarówno rączki, jak i wyobraźnia. Można zaproponować lepienie wałeczków i ślimaczków, można naklejać placki plasteliny na gotowy rysunek, można rozcierać plastelinę cienką warstwą na rysunku, można ustawiać ulepione figurki na tekturowej podstawce. Żeby zapobiec ewentualnym nieporozumieniom, ustalmy z dzieckiem, gdzie może korzystać z plasteliny (stół, specjalnie przygotowana plastikowa podkładka) i gdzie bezwarunkowo plastelina nie może się znaleźć (dywan, klocki, zabawki, szklany blat stolika itp).</w:t>
      </w:r>
    </w:p>
    <w:p>
      <w:pPr>
        <w:pStyle w:val="Normal"/>
        <w:ind w:left="57"/>
        <w:rPr/>
      </w:pPr>
      <w:r>
        <w:rPr>
          <w:rFonts w:ascii="Comic Sans MS" w:hAnsi="Comic Sans MS"/>
          <w:sz w:val="18"/>
          <w:szCs w:val="18"/>
        </w:rPr>
        <w:tab/>
        <w:tab/>
        <w:tab/>
        <w:tab/>
        <w:tab/>
        <w:tab/>
        <w:t>Źródło: „Dobry pomysł” WSiP</w:t>
      </w:r>
    </w:p>
    <w:p>
      <w:pPr>
        <w:pStyle w:val="Normal"/>
        <w:ind w:left="57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spacing w:before="0" w:after="160"/>
        <w:rPr>
          <w:rFonts w:ascii="Comic Sans MS" w:hAnsi="Comic Sans MS"/>
        </w:rPr>
      </w:pPr>
      <w:r>
        <w:rPr>
          <w:rFonts w:ascii="Comic Sans MS" w:hAnsi="Comic Sans MS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17440" cy="7023735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44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orient="landscape" w:w="15840" w:h="12240"/>
      <w:pgMar w:left="720" w:right="720" w:gutter="0" w:header="0" w:top="720" w:footer="0" w:bottom="720"/>
      <w:cols w:num="2" w:space="708" w:equalWidth="true" w:sep="false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8a258c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8a258c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8a258c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8a258c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8a258c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8a258c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8a258c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8a258c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8a258c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8a258c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8a258c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8a258c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8a258c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8a258c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8a258c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8a258c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8a258c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8a258c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8a258c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8a258c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8a258c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8a258c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8a258c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8a258c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8a258c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8a258c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8a258c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8a258c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8a2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8skierniewice.wikom.pl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1A53-4ADD-44BE-8ADB-FE211455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LibreOffice/7.6.6.3$Windows_X86_64 LibreOffice_project/d97b2716a9a4a2ce1391dee1765565ea469b0ae7</Application>
  <AppVersion>15.0000</AppVersion>
  <Pages>4</Pages>
  <Words>1048</Words>
  <Characters>6496</Characters>
  <CharactersWithSpaces>7655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2025-03-08T18:16:00Z</dcterms:created>
  <dc:creator>Miłosz Adamiec</dc:creator>
  <dc:description/>
  <dc:language>pl-PL</dc:language>
  <cp:lastModifiedBy/>
  <dcterms:modified xsi:type="dcterms:W3CDTF">2025-06-02T22:07:12Z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